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Протокол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 №</w:t>
      </w:r>
      <w:r>
        <w:rPr>
          <w:rFonts w:eastAsia="Times New Roman" w:cs="Arial" w:ascii="Arial" w:hAnsi="Arial"/>
          <w:b/>
          <w:bCs/>
          <w14:ligatures w14:val="none"/>
        </w:rPr>
        <w:t xml:space="preserve">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87/24-П</w:t>
      </w:r>
      <w:r>
        <w:rPr>
          <w:rFonts w:eastAsia="Times New Roman" w:cs="Arial" w:ascii="Arial" w:hAnsi="Arial"/>
          <w:b/>
          <w:bCs/>
          <w14:ligatures w14:val="none"/>
        </w:rPr>
        <w:br/>
        <w:t xml:space="preserve">проведения испытаний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в рамках программы односторонней сертификации </w:t>
      </w:r>
      <w:r>
        <w:rPr>
          <w:rFonts w:eastAsia="Times New Roman" w:cs="Arial" w:ascii="Arial" w:hAnsi="Arial"/>
          <w:b/>
          <w:bCs/>
          <w14:ligatures w14:val="none"/>
        </w:rPr>
        <w:t xml:space="preserve">Р7 Офис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Д</w:t>
      </w:r>
      <w:r>
        <w:rPr>
          <w:rFonts w:eastAsia="Times New Roman" w:cs="Arial" w:ascii="Arial" w:hAnsi="Arial"/>
          <w:b/>
          <w:bCs/>
          <w14:ligatures w14:val="none"/>
        </w:rPr>
        <w:t>есктоп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 Редактор </w:t>
      </w:r>
      <w:r>
        <w:rPr>
          <w:rFonts w:eastAsia="Times New Roman" w:cs="Arial" w:ascii="Arial" w:hAnsi="Arial"/>
          <w:b/>
          <w:bCs/>
          <w14:ligatures w14:val="none"/>
        </w:rPr>
        <w:t>по методике вендора</w:t>
      </w:r>
    </w:p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</w:r>
    </w:p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14:ligatures w14:val="none"/>
        </w:rPr>
      </w:pPr>
      <w:r>
        <w:rPr>
          <w:rFonts w:eastAsia="Times New Roman" w:cs="Arial" w:ascii="Arial" w:hAnsi="Arial"/>
          <w14:ligatures w14:val="non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i/>
          <w:i/>
          <w:i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Цель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  <w:br/>
      </w:r>
      <w:r>
        <w:rPr>
          <w:rFonts w:eastAsia="Times New Roman" w:cs="Arial" w:ascii="Arial" w:hAnsi="Arial"/>
          <w:i/>
          <w:iCs/>
          <w14:ligatures w14:val="none"/>
        </w:rPr>
        <w:t>Определить соответствие программного обеспечения требованиям, заявленным вендором, и проверить его работоспособность в реальной среде эксплуатации.</w:t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i/>
          <w:i/>
          <w:iCs/>
          <w14:ligatures w14:val="none"/>
        </w:rPr>
      </w:pP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Объекты </w:t>
      </w:r>
      <w:r>
        <w:rPr>
          <w:rFonts w:eastAsia="Times New Roman" w:cs="Arial" w:ascii="Arial" w:hAnsi="Arial"/>
          <w14:ligatures w14:val="none"/>
        </w:rPr>
        <w:br/>
      </w:r>
      <w:r>
        <w:rPr>
          <w:rFonts w:eastAsia="Times New Roman" w:cs="Arial" w:ascii="Arial" w:hAnsi="Arial"/>
          <w:i/>
          <w:iCs/>
          <w14:ligatures w14:val="none"/>
        </w:rPr>
        <w:br/>
        <w:t xml:space="preserve">Указать название, версию и назначение 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>программных продуктов в рамках которых проводятся испытания</w:t>
      </w:r>
      <w:r>
        <w:rPr>
          <w:rFonts w:eastAsia="Times New Roman" w:cs="Arial" w:ascii="Arial" w:hAnsi="Arial"/>
          <w:i/>
          <w:iCs/>
          <w14:ligatures w14:val="none"/>
        </w:rPr>
        <w:t>.</w:t>
      </w:r>
    </w:p>
    <w:tbl>
      <w:tblPr>
        <w:tblStyle w:val="842"/>
        <w:tblW w:w="8738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370"/>
        <w:gridCol w:w="2467"/>
        <w:gridCol w:w="1765"/>
        <w:gridCol w:w="2135"/>
      </w:tblGrid>
      <w:tr>
        <w:trPr/>
        <w:tc>
          <w:tcPr>
            <w:tcW w:w="2370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Наименование ПО</w:t>
            </w:r>
          </w:p>
        </w:tc>
        <w:tc>
          <w:tcPr>
            <w:tcW w:w="2467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Описание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en-US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en-US"/>
                <w14:ligatures w14:val="none"/>
              </w:rPr>
              <w:t>MD5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Версия ПО</w:t>
            </w:r>
          </w:p>
        </w:tc>
      </w:tr>
      <w:tr>
        <w:trPr/>
        <w:tc>
          <w:tcPr>
            <w:tcW w:w="2370" w:type="dxa"/>
            <w:tcBorders/>
          </w:tcPr>
          <w:p>
            <w:pPr>
              <w:pStyle w:val="Heading1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/>
                <w:kern w:val="0"/>
                <w:sz w:val="24"/>
                <w:szCs w:val="24"/>
                <w14:ligatures w14:val="none"/>
              </w:rPr>
              <w:t>Р7-Офис Декстоп Редактор</w:t>
            </w:r>
          </w:p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(Редактор документов, редактор презентаций, редактор таблиц)</w:t>
            </w:r>
          </w:p>
        </w:tc>
        <w:tc>
          <w:tcPr>
            <w:tcW w:w="2467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профессиональные редакторы документов, таблиц и презентаций для госучреждений и образования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4E80A84FDC9A077722CA315894582570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2024.4.1.630</w:t>
            </w:r>
          </w:p>
        </w:tc>
      </w:tr>
    </w:tbl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lang w:val="ru-RU"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Условия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  <w:br/>
        <w:t>ОС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>ОН «ОСнова» версии 2.12 установленное на физическое оборудование, а так же виртуальные машины. Использовалась система с 16 ГБ ОП, Свободное место на жестком диске 100 ГБ, процессор Intel Core i3-N300, видеоадаптер Intel UHD Graphics</w:t>
      </w:r>
      <w:r>
        <w:rPr>
          <w:rFonts w:eastAsia="Times New Roman" w:cs="Arial" w:ascii="Arial" w:hAnsi="Arial"/>
          <w:i/>
          <w:iCs/>
          <w14:ligatures w14:val="none"/>
        </w:rPr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lang w:val="ru-RU"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Критерии успешного завершения испытаний</w:t>
      </w:r>
      <w:r>
        <w:rPr>
          <w:rFonts w:eastAsia="Times New Roman" w:cs="Arial" w:ascii="Arial" w:hAnsi="Arial"/>
          <w14:ligatures w14:val="none"/>
        </w:rPr>
        <w:t xml:space="preserve"> </w:t>
      </w:r>
    </w:p>
    <w:p>
      <w:pPr>
        <w:pStyle w:val="ListParagraph"/>
        <w:spacing w:beforeAutospacing="1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lang w:val="ru-RU"/>
          <w14:ligatures w14:val="none"/>
        </w:rPr>
        <w:br/>
        <w:t xml:space="preserve">Успешно пройдены </w:t>
      </w:r>
      <w:r>
        <w:rPr>
          <w:rFonts w:eastAsia="Times New Roman" w:cs="Arial" w:ascii="Arial" w:hAnsi="Arial"/>
          <w14:ligatures w14:val="none"/>
        </w:rPr>
        <w:t>все обязательные пункты</w:t>
      </w:r>
      <w:r>
        <w:rPr>
          <w:rFonts w:eastAsia="Times New Roman" w:cs="Arial" w:ascii="Arial" w:hAnsi="Arial"/>
          <w:lang w:val="ru-RU"/>
          <w14:ligatures w14:val="none"/>
        </w:rPr>
        <w:t xml:space="preserve"> Приложения №1.</w:t>
      </w:r>
      <w:r>
        <w:rPr>
          <w:rFonts w:eastAsia="Times New Roman" w:cs="Arial" w:ascii="Arial" w:hAnsi="Arial"/>
          <w:b/>
          <w:bCs/>
          <w14:ligatures w14:val="none"/>
        </w:rPr>
        <w:t xml:space="preserve"> </w:t>
      </w:r>
    </w:p>
    <w:p>
      <w:pPr>
        <w:pStyle w:val="ListParagraph"/>
        <w:spacing w:beforeAutospacing="1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План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</w:r>
    </w:p>
    <w:p>
      <w:pPr>
        <w:pStyle w:val="ListParagraph"/>
        <w:numPr>
          <w:ilvl w:val="0"/>
          <w:numId w:val="0"/>
        </w:numPr>
        <w:spacing w:beforeAutospacing="1" w:after="0"/>
        <w:ind w:hanging="0" w:left="72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14:ligatures w14:val="none"/>
        </w:rPr>
        <w:br/>
        <w:t>Провести тестирование  версии ОСОН «ОСнова» 2.12 сроком с 28.11.2024 по 03.12.2024, на каждый раздел уделить примерно по 1 дню. Очередность проведения — Общие проверки, редактор документов, редактор таблиц, редактор презентаций).</w:t>
        <w:br/>
      </w:r>
      <w:r>
        <w:rPr>
          <w:rFonts w:eastAsia="Times New Roman" w:cs="Arial" w:ascii="Arial" w:hAnsi="Arial"/>
          <w:i/>
          <w:iCs/>
          <w14:ligatures w14:val="none"/>
        </w:rPr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Результаты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</w:r>
    </w:p>
    <w:p>
      <w:pPr>
        <w:pStyle w:val="ListParagraph"/>
        <w:numPr>
          <w:ilvl w:val="0"/>
          <w:numId w:val="0"/>
        </w:numPr>
        <w:spacing w:before="0" w:afterAutospacing="1"/>
        <w:ind w:hanging="0" w:left="72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14:ligatures w14:val="none"/>
        </w:rPr>
        <w:t xml:space="preserve">В ходе проведенных испытаний на совместимость ОСОН «ОСнова» версии 2.12 и Р7-Офис Декстоп Редактор (редактор документов, редактор презентаций, редактор таблиц) версии </w:t>
      </w:r>
      <w:r>
        <w:rPr>
          <w:rFonts w:eastAsia="Times New Roman" w:cs="Arial" w:ascii="Arial" w:hAnsi="Arial"/>
          <w:kern w:val="0"/>
          <w:sz w:val="24"/>
          <w:szCs w:val="24"/>
          <w14:ligatures w14:val="none"/>
        </w:rPr>
        <w:t>2024.4.1.630 была подтверждена совместимость данных продуктов. В ходе тестирования была выявлена особенность работы Р7-Офис на ОСОН «ОСнова», а именно подключение файла лицензии. При подключении лицензии остается пробная версия, нужно менять файл вручную для активации лицензии.</w:t>
      </w:r>
      <w:r>
        <w:rPr>
          <w:rFonts w:eastAsia="Times New Roman" w:cs="Arial" w:ascii="Arial" w:hAnsi="Arial"/>
          <w14:ligatures w14:val="none"/>
        </w:rPr>
        <w:br/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  <w:r>
        <w:br w:type="page"/>
      </w:r>
    </w:p>
    <w:p>
      <w:pPr>
        <w:pStyle w:val="Normal"/>
        <w:spacing w:before="0" w:after="0"/>
        <w:rPr>
          <w:rFonts w:ascii="Arial" w:hAnsi="Arial" w:cs="Arial"/>
          <w:b/>
          <w:bCs/>
          <w:u w:val="single"/>
          <w:lang w:val="ru-RU"/>
        </w:rPr>
      </w:pPr>
      <w:r>
        <w:rPr>
          <w:rFonts w:cs="Arial" w:ascii="Arial" w:hAnsi="Arial"/>
          <w:b/>
          <w:bCs/>
          <w:lang w:val="ru-RU"/>
        </w:rPr>
        <w:t xml:space="preserve">Приложение 1 к Протоколу № </w:t>
      </w:r>
      <w:r>
        <w:rPr>
          <w:rFonts w:cs="Arial" w:ascii="Arial" w:hAnsi="Arial"/>
          <w:b/>
          <w:bCs/>
          <w:u w:val="single"/>
          <w:lang w:val="ru-RU"/>
        </w:rPr>
        <w:t>87/24-П</w:t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b/>
          <w:bCs/>
          <w:lang w:val="ru-RU"/>
        </w:rPr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b/>
          <w:bCs/>
          <w:lang w:val="ru-RU"/>
        </w:rPr>
        <w:t xml:space="preserve">Перечень проверок совместимости Р7 Офис версии </w:t>
      </w:r>
      <w:r>
        <w:rPr>
          <w:rFonts w:eastAsia="Times New Roman" w:cs="Arial" w:ascii="Arial" w:hAnsi="Arial"/>
          <w:b/>
          <w:bCs/>
          <w:kern w:val="0"/>
          <w:sz w:val="24"/>
          <w:szCs w:val="24"/>
          <w:u w:val="single"/>
          <w:lang w:val="ru-RU"/>
          <w14:ligatures w14:val="none"/>
        </w:rPr>
        <w:t>2024.4.1.630</w:t>
      </w:r>
      <w:r>
        <w:rPr>
          <w:rFonts w:cs="Arial" w:ascii="Arial" w:hAnsi="Arial"/>
          <w:b/>
          <w:bCs/>
          <w:lang w:val="ru-RU"/>
        </w:rPr>
        <w:t xml:space="preserve"> и ОС </w:t>
      </w:r>
      <w:r>
        <w:rPr>
          <w:rFonts w:cs="Arial" w:ascii="Arial" w:hAnsi="Arial"/>
          <w:b/>
          <w:bCs/>
          <w:lang w:val="ru-RU"/>
        </w:rPr>
        <w:t xml:space="preserve">«ОСнова»  </w:t>
      </w:r>
      <w:r>
        <w:rPr>
          <w:rFonts w:cs="Arial" w:ascii="Arial" w:hAnsi="Arial"/>
          <w:b/>
          <w:bCs/>
          <w:u w:val="single"/>
          <w:lang w:val="ru-RU"/>
        </w:rPr>
        <w:t>2.12</w:t>
      </w:r>
    </w:p>
    <w:tbl>
      <w:tblPr>
        <w:tblStyle w:val="842"/>
        <w:tblW w:w="97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6"/>
        <w:gridCol w:w="6374"/>
        <w:gridCol w:w="2696"/>
      </w:tblGrid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ind w:right="3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Наименование проверки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Результат проверки (успешно/провалено/не проводилось)</w:t>
            </w:r>
          </w:p>
        </w:tc>
      </w:tr>
      <w:tr>
        <w:trPr/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Общие проверки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Установка Редактора c ЭЦП*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Подключение файла лицензии*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 (вручную)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Создание папки при сохранении файла*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Взаимодействие с сетевым диском*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Одновременная работа пользователей с файлом на сетевой папке SMB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Присоединенная подпись - PAdES, PDF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документов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Создать документ*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абзаца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№1 (страницы, таблицы, изображение и другие элементы)*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параметров макета*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Ограничение редактирования документа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таблиц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Создание таблицы*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границ ячеек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выравнивания текста по горизонтали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выравнивания текста по вертикали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переноса текста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ориентации текста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Объединение ячеек*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"Сумма"*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Создание именованного диапазона с помощью кнопки на панели инструментов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сортировки*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фильтрации*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формата данных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ячейки*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Удаление ячейки*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предустановленных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№2*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параметров макета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"Получить данные"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Сгруппировать столбцы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"Сгруппировать" для строк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Сгруппировать строки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"Разгруппировать" для столбцов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"Разгруппировать" для строк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Защитить книгу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Защитить лист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 w:val="false"/>
                <w:bCs w:val="false"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презентаций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50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Создание презентации*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абзаца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№3*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переходов*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анимации*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</w:tbl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lang w:val="ru-RU"/>
        </w:rPr>
        <w:t>*Корректная работа функционала обязательна для прохождения сертификации</w:t>
      </w:r>
      <w:r>
        <w:rPr>
          <w:rFonts w:cs="Arial" w:ascii="Arial" w:hAnsi="Arial"/>
          <w:b/>
          <w:bCs/>
          <w:lang w:val="ru-RU"/>
        </w:rPr>
        <w:t>.</w:t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lang w:val="ru-RU"/>
        </w:rPr>
        <w:t>Подробное описание проверок прилагается в таблице ПМИ к односторонней сертификации.</w:t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sectPr>
      <w:type w:val="nextPage"/>
      <w:pgSz w:w="11906" w:h="16838"/>
      <w:pgMar w:left="1015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i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4"/>
        <w:szCs w:val="24"/>
        <w:lang w:val="ru-RU" w:eastAsia="zh-CN" w:bidi="hi-IN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Style9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ascii="Times New Roman" w:hAnsi="Times New Roman" w:eastAsia="Times New Roman" w:cs="Times New Roman"/>
      <w14:ligatures w14:val="none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Style10">
    <w:name w:val="Содержимое таблицы"/>
    <w:basedOn w:val="Normal"/>
    <w:qFormat/>
    <w:pPr>
      <w:widowControl w:val="false"/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LibreOffice/7.6.6.3$Linux_X86_64 LibreOffice_project/60$Build-3</Application>
  <AppVersion>15.0000</AppVersion>
  <Pages>5</Pages>
  <Words>590</Words>
  <Characters>3975</Characters>
  <CharactersWithSpaces>4368</CharactersWithSpaces>
  <Paragraphs>213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2024-11-14T12:03:00Z</dcterms:created>
  <dc:creator>Oleg Zhigalov</dc:creator>
  <dc:description/>
  <dc:language>ru-RU</dc:language>
  <cp:lastModifiedBy/>
  <dcterms:modified xsi:type="dcterms:W3CDTF">2024-12-11T12:48:13Z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